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eastAsia="仿宋_GB2312"/>
          <w:sz w:val="30"/>
          <w:szCs w:val="30"/>
        </w:rPr>
      </w:pPr>
    </w:p>
    <w:tbl>
      <w:tblPr>
        <w:tblStyle w:val="2"/>
        <w:tblW w:w="1132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276"/>
        <w:gridCol w:w="992"/>
        <w:gridCol w:w="1985"/>
        <w:gridCol w:w="1518"/>
        <w:gridCol w:w="1600"/>
        <w:gridCol w:w="1140"/>
        <w:gridCol w:w="1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40" w:type="dxa"/>
          <w:trHeight w:val="891" w:hRule="atLeast"/>
        </w:trPr>
        <w:tc>
          <w:tcPr>
            <w:tcW w:w="95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44"/>
                <w:szCs w:val="44"/>
              </w:rPr>
              <w:t>商业贷款认定证明书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40" w:type="dxa"/>
          <w:trHeight w:val="465" w:hRule="atLeast"/>
        </w:trPr>
        <w:tc>
          <w:tcPr>
            <w:tcW w:w="95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经调查核实，申请人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____________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（系：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__________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乡（镇）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________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40" w:type="dxa"/>
          <w:trHeight w:val="465" w:hRule="atLeast"/>
        </w:trPr>
        <w:tc>
          <w:tcPr>
            <w:tcW w:w="95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村（社区）人，身份证号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:</w:t>
            </w:r>
            <w:r>
              <w:rPr>
                <w:rFonts w:ascii="宋体" w:hAnsi="宋体" w:cs="宋体"/>
                <w:kern w:val="0"/>
                <w:sz w:val="28"/>
                <w:szCs w:val="28"/>
                <w:u w:val="single"/>
              </w:rPr>
              <w:t xml:space="preserve">                   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。）及其配偶有关商业银行贷款情况如下：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40" w:type="dxa"/>
          <w:trHeight w:val="1372" w:hRule="atLeast"/>
        </w:trPr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与申请人关系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除助学贷款、扶贫贷款、住房贷款、购车贷款、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万元以下小额消费贷款（含信用卡）以外，有无其他贷款？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40" w:type="dxa"/>
          <w:trHeight w:val="697" w:hRule="atLeast"/>
        </w:trPr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有（√）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无（×）</w:t>
            </w: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40" w:type="dxa"/>
          <w:trHeight w:val="849" w:hRule="atLeast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40" w:type="dxa"/>
          <w:trHeight w:val="847" w:hRule="atLeast"/>
        </w:trPr>
        <w:tc>
          <w:tcPr>
            <w:tcW w:w="10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申请人配偶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40" w:type="dxa"/>
          <w:trHeight w:val="346" w:hRule="atLeast"/>
        </w:trPr>
        <w:tc>
          <w:tcPr>
            <w:tcW w:w="95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560" w:firstLineChars="20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经审核，该申请人及其配偶除助学贷款、扶贫贷款、住房贷款、</w:t>
            </w:r>
            <w:r>
              <w:rPr>
                <w:rFonts w:hint="eastAsia" w:ascii="宋体" w:hAnsi="宋体"/>
                <w:sz w:val="28"/>
                <w:szCs w:val="28"/>
              </w:rPr>
              <w:t>购车贷款、</w:t>
            </w:r>
            <w:r>
              <w:rPr>
                <w:rFonts w:ascii="宋体" w:hAnsi="宋体"/>
                <w:sz w:val="28"/>
                <w:szCs w:val="28"/>
              </w:rPr>
              <w:t>5</w:t>
            </w:r>
            <w:r>
              <w:rPr>
                <w:rFonts w:hint="eastAsia" w:ascii="宋体" w:hAnsi="宋体"/>
                <w:sz w:val="28"/>
                <w:szCs w:val="28"/>
              </w:rPr>
              <w:t>万元以下小额消费贷款（含信用卡）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以外，（没有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/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有）其他贷款。</w:t>
            </w:r>
          </w:p>
          <w:p>
            <w:pPr>
              <w:widowControl/>
              <w:ind w:firstLine="560" w:firstLineChars="20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特此证明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5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金融机构经办人：            </w:t>
            </w:r>
          </w:p>
        </w:tc>
        <w:tc>
          <w:tcPr>
            <w:tcW w:w="1740" w:type="dxa"/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40" w:type="dxa"/>
          <w:trHeight w:val="471" w:hRule="atLeast"/>
        </w:trPr>
        <w:tc>
          <w:tcPr>
            <w:tcW w:w="95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负责人：                              经办金融机构（盖章）</w:t>
            </w:r>
          </w:p>
          <w:p>
            <w:pPr>
              <w:widowControl/>
              <w:ind w:firstLine="6300" w:firstLineChars="225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5f1824e1-1764-4631-a697-75880dc0cac0"/>
  </w:docVars>
  <w:rsids>
    <w:rsidRoot w:val="00E54651"/>
    <w:rsid w:val="00E54651"/>
    <w:rsid w:val="00EA38ED"/>
    <w:rsid w:val="324B4C32"/>
    <w:rsid w:val="FFFF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233</Words>
  <Characters>260</Characters>
  <Lines>2</Lines>
  <Paragraphs>1</Paragraphs>
  <TotalTime>0</TotalTime>
  <ScaleCrop>false</ScaleCrop>
  <LinksUpToDate>false</LinksUpToDate>
  <CharactersWithSpaces>353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2021-04-12T11:28:00Z</dcterms:created>
  <dc:creator>adminsasw</dc:creator>
  <cp:lastModifiedBy>Journey</cp:lastModifiedBy>
  <dcterms:modified xsi:type="dcterms:W3CDTF">2024-10-29T01:03:58Z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99BACA340C004256ACF6CC45334ECFAC_13</vt:lpwstr>
  </property>
</Properties>
</file>